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30EDA" w14:textId="2263E458" w:rsidR="00793A0B" w:rsidRPr="00D56675" w:rsidRDefault="00793A0B" w:rsidP="009D54C8">
      <w:pPr>
        <w:keepLines/>
        <w:spacing w:before="120" w:after="240" w:line="240" w:lineRule="auto"/>
        <w:rPr>
          <w:rFonts w:ascii="Tahoma" w:hAnsi="Tahoma" w:cs="Tahoma"/>
          <w:b/>
          <w:sz w:val="20"/>
          <w:szCs w:val="20"/>
        </w:rPr>
      </w:pPr>
      <w:r w:rsidRPr="00D56675">
        <w:rPr>
          <w:rFonts w:ascii="Tahoma" w:hAnsi="Tahoma" w:cs="Tahoma"/>
          <w:sz w:val="20"/>
          <w:szCs w:val="20"/>
        </w:rPr>
        <w:t>Příloha č. 1 -</w:t>
      </w:r>
      <w:r w:rsidRPr="00D56675">
        <w:rPr>
          <w:rFonts w:ascii="Tahoma" w:hAnsi="Tahoma" w:cs="Tahoma"/>
          <w:b/>
          <w:color w:val="000000"/>
          <w:sz w:val="20"/>
          <w:szCs w:val="20"/>
        </w:rPr>
        <w:t xml:space="preserve"> Technická</w:t>
      </w:r>
      <w:r w:rsidRPr="00D56675">
        <w:rPr>
          <w:rFonts w:ascii="Tahoma" w:hAnsi="Tahoma" w:cs="Tahoma"/>
          <w:b/>
          <w:sz w:val="20"/>
          <w:szCs w:val="20"/>
        </w:rPr>
        <w:t xml:space="preserve"> specifikace </w:t>
      </w:r>
      <w:r w:rsidR="00372202" w:rsidRPr="00D56675">
        <w:rPr>
          <w:rFonts w:ascii="Tahoma" w:hAnsi="Tahoma" w:cs="Tahoma"/>
          <w:b/>
          <w:sz w:val="20"/>
          <w:szCs w:val="20"/>
        </w:rPr>
        <w:t xml:space="preserve">předmětu </w:t>
      </w:r>
      <w:r w:rsidR="00E5497B">
        <w:rPr>
          <w:rFonts w:ascii="Tahoma" w:hAnsi="Tahoma" w:cs="Tahoma"/>
          <w:b/>
          <w:sz w:val="20"/>
          <w:szCs w:val="20"/>
        </w:rPr>
        <w:t>veřejné zakázky</w:t>
      </w:r>
    </w:p>
    <w:p w14:paraId="62BB0828" w14:textId="77777777" w:rsidR="00273643" w:rsidRPr="00D56675" w:rsidRDefault="00273643" w:rsidP="009335C8">
      <w:pPr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</w:p>
    <w:p w14:paraId="6C37D72B" w14:textId="6C85EFD6" w:rsidR="006066B1" w:rsidRPr="00D56675" w:rsidRDefault="006066B1" w:rsidP="009335C8">
      <w:pPr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  <w:r w:rsidRPr="00D56675">
        <w:rPr>
          <w:rFonts w:ascii="Tahoma" w:hAnsi="Tahoma" w:cs="Tahoma"/>
          <w:b/>
          <w:sz w:val="24"/>
          <w:szCs w:val="20"/>
        </w:rPr>
        <w:t xml:space="preserve">Technická specifikace </w:t>
      </w:r>
      <w:r w:rsidR="00372202" w:rsidRPr="00D56675">
        <w:rPr>
          <w:rFonts w:ascii="Tahoma" w:hAnsi="Tahoma" w:cs="Tahoma"/>
          <w:b/>
          <w:sz w:val="24"/>
          <w:szCs w:val="20"/>
        </w:rPr>
        <w:t xml:space="preserve">předmětu </w:t>
      </w:r>
      <w:r w:rsidR="00E5497B">
        <w:rPr>
          <w:rFonts w:ascii="Tahoma" w:hAnsi="Tahoma" w:cs="Tahoma"/>
          <w:b/>
          <w:sz w:val="24"/>
          <w:szCs w:val="20"/>
        </w:rPr>
        <w:t>veřejné zakázky</w:t>
      </w:r>
    </w:p>
    <w:p w14:paraId="2FD534D6" w14:textId="77777777" w:rsidR="00C27285" w:rsidRPr="00D56675" w:rsidRDefault="00C27285" w:rsidP="00C27285">
      <w:pPr>
        <w:rPr>
          <w:rFonts w:ascii="Tahoma" w:hAnsi="Tahoma" w:cs="Tahoma"/>
          <w:b/>
          <w:bCs/>
          <w:sz w:val="28"/>
        </w:rPr>
      </w:pPr>
    </w:p>
    <w:p w14:paraId="1328930B" w14:textId="41E6BA97" w:rsidR="00C27285" w:rsidRPr="00E5497B" w:rsidRDefault="0027491C" w:rsidP="00C27285">
      <w:pPr>
        <w:rPr>
          <w:rFonts w:ascii="Tahoma" w:hAnsi="Tahoma" w:cs="Tahoma"/>
          <w:b/>
          <w:bCs/>
          <w:sz w:val="24"/>
        </w:rPr>
      </w:pPr>
      <w:r w:rsidRPr="0027491C">
        <w:rPr>
          <w:rFonts w:ascii="Tahoma" w:hAnsi="Tahoma" w:cs="Tahoma"/>
          <w:b/>
          <w:bCs/>
          <w:sz w:val="24"/>
        </w:rPr>
        <w:t>Dodávka kolaborativních robotů</w:t>
      </w:r>
    </w:p>
    <w:p w14:paraId="04A38666" w14:textId="159AA62F" w:rsidR="006558C1" w:rsidRPr="00944978" w:rsidRDefault="006558C1" w:rsidP="006558C1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944978">
        <w:rPr>
          <w:rFonts w:ascii="Tahoma" w:hAnsi="Tahoma" w:cs="Tahoma"/>
          <w:sz w:val="20"/>
          <w:szCs w:val="20"/>
        </w:rPr>
        <w:t xml:space="preserve">Předmětem plnění veřejné zakázky je dodávka </w:t>
      </w:r>
      <w:r w:rsidR="0027491C" w:rsidRPr="00944978">
        <w:rPr>
          <w:rFonts w:ascii="Tahoma" w:hAnsi="Tahoma" w:cs="Tahoma"/>
          <w:bCs/>
          <w:sz w:val="20"/>
          <w:szCs w:val="20"/>
        </w:rPr>
        <w:t>2 ks kolaborativních robotů včetně řídicího a ovládacího zařízení.</w:t>
      </w:r>
    </w:p>
    <w:p w14:paraId="576F95CD" w14:textId="057DB25D" w:rsidR="006511CF" w:rsidRPr="00D56675" w:rsidRDefault="0027491C" w:rsidP="0019434D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944978">
        <w:rPr>
          <w:rFonts w:ascii="Tahoma" w:hAnsi="Tahoma" w:cs="Tahoma"/>
          <w:sz w:val="20"/>
          <w:szCs w:val="20"/>
        </w:rPr>
        <w:t>Součásti předmětu plnění veřejné zakázky bude</w:t>
      </w:r>
      <w:r w:rsidR="00944978" w:rsidRPr="00944978">
        <w:rPr>
          <w:rFonts w:ascii="Tahoma" w:hAnsi="Tahoma" w:cs="Tahoma"/>
          <w:sz w:val="20"/>
          <w:szCs w:val="20"/>
        </w:rPr>
        <w:t xml:space="preserve"> rovněž doprava do místa plnění</w:t>
      </w:r>
      <w:r w:rsidRPr="00944978">
        <w:rPr>
          <w:rFonts w:ascii="Tahoma" w:hAnsi="Tahoma" w:cs="Tahoma"/>
          <w:sz w:val="20"/>
          <w:szCs w:val="20"/>
        </w:rPr>
        <w:t>.</w:t>
      </w:r>
    </w:p>
    <w:p w14:paraId="6D7634B0" w14:textId="77777777" w:rsidR="00F8414C" w:rsidRDefault="00F8414C" w:rsidP="00F8414C">
      <w:pPr>
        <w:spacing w:before="120"/>
        <w:rPr>
          <w:rFonts w:ascii="Tahoma" w:hAnsi="Tahoma" w:cs="Tahoma"/>
          <w:b/>
          <w:sz w:val="20"/>
          <w:szCs w:val="20"/>
        </w:rPr>
      </w:pPr>
    </w:p>
    <w:p w14:paraId="595C81A0" w14:textId="2A50811E" w:rsidR="00F8414C" w:rsidRPr="00206B74" w:rsidRDefault="00F8414C" w:rsidP="00F8414C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 w:rsidRPr="00206B74">
        <w:rPr>
          <w:rFonts w:ascii="Tahoma" w:hAnsi="Tahoma" w:cs="Tahoma"/>
          <w:b/>
          <w:sz w:val="20"/>
          <w:szCs w:val="20"/>
        </w:rPr>
        <w:t xml:space="preserve">Výrobce </w:t>
      </w:r>
      <w:r>
        <w:rPr>
          <w:rFonts w:ascii="Tahoma" w:hAnsi="Tahoma" w:cs="Tahoma"/>
          <w:b/>
          <w:sz w:val="20"/>
          <w:szCs w:val="20"/>
        </w:rPr>
        <w:t>zařízení: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206B74"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4CE5B935" w14:textId="77777777" w:rsidR="00F8414C" w:rsidRPr="00206B74" w:rsidRDefault="00F8414C" w:rsidP="00F8414C">
      <w:pPr>
        <w:spacing w:before="120"/>
        <w:rPr>
          <w:rFonts w:ascii="Tahoma" w:hAnsi="Tahoma" w:cs="Tahoma"/>
          <w:sz w:val="20"/>
          <w:szCs w:val="20"/>
        </w:rPr>
      </w:pPr>
      <w:r w:rsidRPr="00206B74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206B74">
        <w:rPr>
          <w:rFonts w:ascii="Tahoma" w:hAnsi="Tahoma" w:cs="Tahoma"/>
          <w:b/>
          <w:sz w:val="20"/>
          <w:szCs w:val="20"/>
        </w:rPr>
        <w:t>:</w:t>
      </w:r>
      <w:r w:rsidRPr="00206B74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206B74"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071C88D3" w14:textId="77777777" w:rsidR="00C27285" w:rsidRPr="00D56675" w:rsidRDefault="00C27285" w:rsidP="0019434D">
      <w:pPr>
        <w:spacing w:before="120"/>
        <w:jc w:val="both"/>
        <w:rPr>
          <w:rFonts w:ascii="Tahoma" w:hAnsi="Tahoma" w:cs="Tahoma"/>
          <w:sz w:val="20"/>
          <w:szCs w:val="20"/>
        </w:rPr>
      </w:pPr>
    </w:p>
    <w:p w14:paraId="79F2BAC2" w14:textId="7C849D24" w:rsidR="00793A0B" w:rsidRPr="00D56675" w:rsidRDefault="000435DF" w:rsidP="006511CF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Kolaborativní roboty</w:t>
      </w:r>
      <w:r w:rsidR="001B0B76" w:rsidRPr="00D56675">
        <w:rPr>
          <w:rFonts w:ascii="Tahoma" w:hAnsi="Tahoma" w:cs="Tahoma"/>
          <w:b/>
          <w:sz w:val="20"/>
          <w:szCs w:val="20"/>
        </w:rPr>
        <w:t xml:space="preserve"> </w:t>
      </w:r>
      <w:r w:rsidR="00793A0B" w:rsidRPr="00D56675">
        <w:rPr>
          <w:rFonts w:ascii="Tahoma" w:hAnsi="Tahoma" w:cs="Tahoma"/>
          <w:b/>
          <w:sz w:val="20"/>
          <w:szCs w:val="20"/>
        </w:rPr>
        <w:t>musí splňovat následující kritéria:</w:t>
      </w:r>
    </w:p>
    <w:tbl>
      <w:tblPr>
        <w:tblW w:w="97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693"/>
        <w:gridCol w:w="2697"/>
        <w:gridCol w:w="11"/>
      </w:tblGrid>
      <w:tr w:rsidR="00F8414C" w:rsidRPr="00E27266" w14:paraId="589562E6" w14:textId="77777777" w:rsidTr="00923370">
        <w:trPr>
          <w:gridAfter w:val="1"/>
          <w:wAfter w:w="11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4B472F2" w14:textId="6AD4779D" w:rsidR="00F8414C" w:rsidRPr="00E27266" w:rsidRDefault="00F8414C" w:rsidP="00734F6F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E27266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9AA5614" w14:textId="77777777" w:rsidR="00F8414C" w:rsidRPr="00E27266" w:rsidRDefault="00F8414C" w:rsidP="00734F6F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E27266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6B4FE87" w14:textId="77777777" w:rsidR="00F8414C" w:rsidRPr="00E27266" w:rsidRDefault="00F8414C" w:rsidP="00734F6F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E27266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nabízeného přístroje</w:t>
            </w:r>
          </w:p>
        </w:tc>
      </w:tr>
      <w:tr w:rsidR="000435DF" w:rsidRPr="00E27266" w14:paraId="4C4E73C3" w14:textId="77777777" w:rsidTr="00923370">
        <w:trPr>
          <w:trHeight w:val="397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17B6" w14:textId="3DD301A2" w:rsidR="000435DF" w:rsidRPr="000435DF" w:rsidRDefault="000435DF" w:rsidP="000435DF">
            <w:pPr>
              <w:pStyle w:val="Odstavecseseznamem"/>
              <w:keepLines/>
              <w:spacing w:before="120" w:line="240" w:lineRule="auto"/>
              <w:ind w:left="0"/>
              <w:contextualSpacing w:val="0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0435DF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1 ks Kolaborativní robot A – počet stupňů volnosti 6:</w:t>
            </w:r>
          </w:p>
        </w:tc>
      </w:tr>
      <w:tr w:rsidR="000435DF" w:rsidRPr="00E27266" w14:paraId="6806AC9F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4AEF" w14:textId="7948D0B1" w:rsidR="000435DF" w:rsidRDefault="000435DF" w:rsidP="000435DF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F6C3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Rozsahy rotace jednotlivých os - +/- 360°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7C08" w14:textId="32F213A0" w:rsidR="000435DF" w:rsidRDefault="000435DF" w:rsidP="000435D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0424" w14:textId="1F396E4A" w:rsidR="000435DF" w:rsidRDefault="000435DF" w:rsidP="000435D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</w:p>
        </w:tc>
      </w:tr>
      <w:tr w:rsidR="000435DF" w:rsidRPr="00813721" w14:paraId="32E1E6D3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08B2" w14:textId="6071ABF1" w:rsidR="000435DF" w:rsidRPr="00943D53" w:rsidRDefault="000435DF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Nosnost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5B8B" w14:textId="18E6D56F" w:rsidR="000435DF" w:rsidRPr="00944978" w:rsidRDefault="000435DF" w:rsidP="000435D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4497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</w:t>
            </w:r>
            <w:r w:rsidR="00944978" w:rsidRPr="0094497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7</w:t>
            </w:r>
            <w:r w:rsidR="00923370" w:rsidRPr="0094497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kg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DD41" w14:textId="77777777" w:rsidR="000435DF" w:rsidRPr="00E63178" w:rsidRDefault="000435DF" w:rsidP="000435D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hodnotu</w:t>
            </w:r>
          </w:p>
        </w:tc>
      </w:tr>
      <w:tr w:rsidR="000435DF" w:rsidRPr="00813721" w14:paraId="67F2BBC3" w14:textId="77777777" w:rsidTr="00923370">
        <w:trPr>
          <w:gridAfter w:val="1"/>
          <w:wAfter w:w="11" w:type="dxa"/>
          <w:trHeight w:val="4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E8D2" w14:textId="2F8CA218" w:rsidR="000435DF" w:rsidRPr="00943D53" w:rsidRDefault="000435DF" w:rsidP="00923370">
            <w:pPr>
              <w:keepLine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Dosah manipulačního ramene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94A8" w14:textId="22187CC1" w:rsidR="000435DF" w:rsidRPr="00944978" w:rsidRDefault="004F1187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F118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11</w:t>
            </w:r>
            <w:r w:rsidR="00923370" w:rsidRPr="004F118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00 mm (± </w:t>
            </w:r>
            <w:r w:rsidR="00944978" w:rsidRPr="004F118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2</w:t>
            </w:r>
            <w:r w:rsidR="00923370" w:rsidRPr="004F118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0</w:t>
            </w:r>
            <w:r w:rsidR="00923370" w:rsidRPr="0094497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%)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DF1A" w14:textId="452620F6" w:rsidR="000435DF" w:rsidRPr="006F51A7" w:rsidRDefault="00923370" w:rsidP="000435D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hodnotu</w:t>
            </w:r>
          </w:p>
        </w:tc>
      </w:tr>
      <w:tr w:rsidR="000435DF" w:rsidRPr="00793A0B" w14:paraId="2EA71A32" w14:textId="77777777" w:rsidTr="00923370">
        <w:trPr>
          <w:gridAfter w:val="1"/>
          <w:wAfter w:w="11" w:type="dxa"/>
          <w:trHeight w:val="5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771" w14:textId="548B04AF" w:rsidR="000435DF" w:rsidRPr="004E3EA8" w:rsidRDefault="000435DF" w:rsidP="000435DF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Poslední osa vybavena F/T senzorem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00B5" w14:textId="62A7DA3A" w:rsidR="000435DF" w:rsidRPr="00944978" w:rsidRDefault="000435DF" w:rsidP="000435D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4497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CD62" w14:textId="3048B9A2" w:rsidR="000435DF" w:rsidRPr="00665DB3" w:rsidRDefault="000435DF" w:rsidP="000435D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</w:p>
        </w:tc>
      </w:tr>
      <w:tr w:rsidR="00944978" w:rsidRPr="00793A0B" w14:paraId="3C7373ED" w14:textId="77777777" w:rsidTr="00923370">
        <w:trPr>
          <w:gridAfter w:val="1"/>
          <w:wAfter w:w="11" w:type="dxa"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B1BA" w14:textId="156CF3BB" w:rsidR="00944978" w:rsidRDefault="00944978" w:rsidP="00944978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F6C3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Opakovatelnost pohybu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03EF" w14:textId="58B9D389" w:rsidR="00944978" w:rsidRP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4497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 ± 0,1 mm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E016" w14:textId="16876C74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hodnotu</w:t>
            </w:r>
          </w:p>
        </w:tc>
      </w:tr>
      <w:tr w:rsidR="00944978" w:rsidRPr="00793A0B" w14:paraId="62743367" w14:textId="77777777" w:rsidTr="00923370">
        <w:trPr>
          <w:gridAfter w:val="1"/>
          <w:wAfter w:w="11" w:type="dxa"/>
          <w:trHeight w:val="5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0CF6" w14:textId="56D36274" w:rsidR="00944978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Stupeň krytí robotu – IP54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063F" w14:textId="2B075421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604C" w14:textId="225B5DC5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</w:p>
        </w:tc>
      </w:tr>
      <w:tr w:rsidR="00944978" w:rsidRPr="00793A0B" w14:paraId="009316C3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0F95" w14:textId="605FB857" w:rsidR="00944978" w:rsidRDefault="00944978" w:rsidP="00944978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Počet I/O robotické rameno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DBB6" w14:textId="43291621" w:rsidR="00944978" w:rsidRDefault="00944978" w:rsidP="00944978">
            <w:pPr>
              <w:keepLines/>
              <w:tabs>
                <w:tab w:val="left" w:pos="421"/>
              </w:tabs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Digitální vstupy – min. 1</w:t>
            </w:r>
          </w:p>
          <w:p w14:paraId="023DD852" w14:textId="4CD17D1D" w:rsidR="00944978" w:rsidRDefault="00424E82" w:rsidP="00944978">
            <w:pPr>
              <w:keepLines/>
              <w:tabs>
                <w:tab w:val="left" w:pos="421"/>
              </w:tabs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Digitální výstupy – min. 1</w:t>
            </w:r>
          </w:p>
          <w:p w14:paraId="4F109534" w14:textId="04C17581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Analogové vstupy – min. 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D012" w14:textId="60C8CAEC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hodnoty</w:t>
            </w:r>
          </w:p>
        </w:tc>
      </w:tr>
      <w:tr w:rsidR="00944978" w:rsidRPr="00793A0B" w14:paraId="743F4740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C053" w14:textId="6C8F7A4A" w:rsidR="00944978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Hmotnost robotu (bez řídicího systému a ovládacího panelu)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032D" w14:textId="00DAAED4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max. 55 kg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92B6" w14:textId="7DEFB73E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hodnotu</w:t>
            </w:r>
          </w:p>
        </w:tc>
      </w:tr>
      <w:tr w:rsidR="00944978" w:rsidRPr="00793A0B" w14:paraId="75276DCE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A78F" w14:textId="7DFA0BE5" w:rsidR="00944978" w:rsidRDefault="00944978" w:rsidP="00944978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Počet I/O (kontrolér)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FFC8" w14:textId="7FCD3E76" w:rsidR="00944978" w:rsidRDefault="00944978" w:rsidP="00944978">
            <w:pPr>
              <w:keepLines/>
              <w:tabs>
                <w:tab w:val="left" w:pos="421"/>
              </w:tabs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Digitální vstupy – min. 8</w:t>
            </w:r>
          </w:p>
          <w:p w14:paraId="63E376B1" w14:textId="59C6B564" w:rsidR="00944978" w:rsidRDefault="00944978" w:rsidP="00944978">
            <w:pPr>
              <w:keepLines/>
              <w:tabs>
                <w:tab w:val="left" w:pos="421"/>
              </w:tabs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Digitální výstupy – min. 8</w:t>
            </w:r>
          </w:p>
          <w:p w14:paraId="284D58BE" w14:textId="733F70C2" w:rsidR="00944978" w:rsidRDefault="00944978" w:rsidP="00944978">
            <w:pPr>
              <w:keepLines/>
              <w:tabs>
                <w:tab w:val="left" w:pos="421"/>
              </w:tabs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Analogové vstupy – min. 1</w:t>
            </w:r>
          </w:p>
          <w:p w14:paraId="1995DB43" w14:textId="0B44B416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Analogové výstupy – min. 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69AA" w14:textId="4A9D7876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hodnoty</w:t>
            </w:r>
          </w:p>
        </w:tc>
      </w:tr>
      <w:tr w:rsidR="00944978" w:rsidRPr="00793A0B" w14:paraId="4EE47978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6205" w14:textId="5A62AACB" w:rsidR="00944978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Ovládací panel robotu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6508" w14:textId="797082DE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D0A0" w14:textId="1C49E854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</w:p>
        </w:tc>
      </w:tr>
      <w:tr w:rsidR="00944978" w:rsidRPr="00793A0B" w14:paraId="7DED3241" w14:textId="77777777" w:rsidTr="006766A2">
        <w:trPr>
          <w:gridAfter w:val="1"/>
          <w:wAfter w:w="11" w:type="dxa"/>
          <w:trHeight w:val="397"/>
        </w:trPr>
        <w:tc>
          <w:tcPr>
            <w:tcW w:w="9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4A4C" w14:textId="7D39FF63" w:rsidR="00944978" w:rsidRPr="00923370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435DF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1 ks Kolaborativní robot </w:t>
            </w: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B</w:t>
            </w:r>
            <w:r w:rsidRPr="000435DF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 – počet stupňů volnosti 6:</w:t>
            </w:r>
          </w:p>
        </w:tc>
      </w:tr>
      <w:tr w:rsidR="00944978" w:rsidRPr="00793A0B" w14:paraId="695E8DEE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779B" w14:textId="046E050C" w:rsidR="00944978" w:rsidRDefault="00944978" w:rsidP="00944978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F6C3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Rozsahy rotace jednotlivých os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(*)</w:t>
            </w:r>
            <w:r w:rsidRPr="000F6C3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- +/- 360°</w:t>
            </w:r>
          </w:p>
          <w:p w14:paraId="2C89AAAD" w14:textId="07069B65" w:rsidR="00944978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* Poslední osa kontinuální rotace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7E7F" w14:textId="266B5734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AB33" w14:textId="3CA7978E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</w:p>
        </w:tc>
      </w:tr>
      <w:tr w:rsidR="00944978" w:rsidRPr="00793A0B" w14:paraId="0710298F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9AC5" w14:textId="19516C96" w:rsidR="00944978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Nosnost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2846" w14:textId="199AD844" w:rsidR="00944978" w:rsidRP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4497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2 kg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BB74" w14:textId="2EDC9F90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hodnotu</w:t>
            </w:r>
          </w:p>
        </w:tc>
      </w:tr>
      <w:tr w:rsidR="00944978" w:rsidRPr="00793A0B" w14:paraId="24E4299F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5861" w14:textId="423A521C" w:rsidR="00944978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Dosah manipulačního ramene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6F9B" w14:textId="0ED8B754" w:rsidR="00944978" w:rsidRP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4497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550 mm (± 20 %)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7C81" w14:textId="4FE93F9D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hodnotu</w:t>
            </w:r>
          </w:p>
        </w:tc>
      </w:tr>
      <w:tr w:rsidR="00944978" w:rsidRPr="00793A0B" w14:paraId="1A01A832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4296" w14:textId="62B58288" w:rsidR="00944978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Poslední osa vybavena F/T senzorem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541A" w14:textId="0B437DAD" w:rsidR="00944978" w:rsidRP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4497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3A97" w14:textId="33E13B87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</w:p>
        </w:tc>
      </w:tr>
      <w:tr w:rsidR="00944978" w:rsidRPr="00793A0B" w14:paraId="45F22898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3271" w14:textId="73266B3A" w:rsidR="00944978" w:rsidRDefault="00944978" w:rsidP="00944978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F6C3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Opakovatelnost pohybu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D85E" w14:textId="2438BD2B" w:rsidR="00944978" w:rsidRP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4497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± 0,1 mm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5448" w14:textId="173C09CC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hodnotu</w:t>
            </w:r>
          </w:p>
        </w:tc>
      </w:tr>
      <w:tr w:rsidR="00944978" w:rsidRPr="00793A0B" w14:paraId="7DED6C86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BDB0" w14:textId="021FC102" w:rsidR="00944978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lastRenderedPageBreak/>
              <w:t>Stupeň krytí robotu – IP54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E120" w14:textId="7A3FA819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80D0" w14:textId="25FD512C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</w:p>
        </w:tc>
      </w:tr>
      <w:tr w:rsidR="00944978" w:rsidRPr="00793A0B" w14:paraId="13C7553D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1115" w14:textId="4D829790" w:rsidR="00944978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Počet I/O robotické rameno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FA4F" w14:textId="77777777" w:rsidR="00944978" w:rsidRDefault="00944978" w:rsidP="00944978">
            <w:pPr>
              <w:keepLines/>
              <w:tabs>
                <w:tab w:val="left" w:pos="421"/>
              </w:tabs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Digitální vstupy – min. 1</w:t>
            </w:r>
          </w:p>
          <w:p w14:paraId="7A4286A8" w14:textId="55FF365A" w:rsidR="00944978" w:rsidRDefault="00944978" w:rsidP="00944978">
            <w:pPr>
              <w:keepLines/>
              <w:tabs>
                <w:tab w:val="left" w:pos="421"/>
              </w:tabs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Digitální výstupy – </w:t>
            </w:r>
            <w:r w:rsidR="00424E82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1</w:t>
            </w:r>
          </w:p>
          <w:p w14:paraId="57865407" w14:textId="6534D2B1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Analogové vstupy – min. 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850E" w14:textId="557390B0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hodnoty</w:t>
            </w:r>
          </w:p>
        </w:tc>
      </w:tr>
      <w:tr w:rsidR="00944978" w:rsidRPr="00793A0B" w14:paraId="42CD44D9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31E5" w14:textId="5EE01431" w:rsidR="00944978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Hmotnost robotu (bez řídicího systému a ovládacího panelu)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C6F3" w14:textId="472527E9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max. 15 kg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5149" w14:textId="48A0E0E2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hodnotu</w:t>
            </w:r>
          </w:p>
        </w:tc>
      </w:tr>
      <w:tr w:rsidR="00944978" w:rsidRPr="00793A0B" w14:paraId="59623F22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1598" w14:textId="4514C39B" w:rsidR="00944978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Počet I/O (kontrolér)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B296" w14:textId="77777777" w:rsidR="00944978" w:rsidRDefault="00944978" w:rsidP="00944978">
            <w:pPr>
              <w:keepLines/>
              <w:tabs>
                <w:tab w:val="left" w:pos="421"/>
              </w:tabs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Digitální vstupy – min. 8</w:t>
            </w:r>
          </w:p>
          <w:p w14:paraId="3F1AF7D0" w14:textId="77777777" w:rsidR="00944978" w:rsidRDefault="00944978" w:rsidP="00944978">
            <w:pPr>
              <w:keepLines/>
              <w:tabs>
                <w:tab w:val="left" w:pos="421"/>
              </w:tabs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Digitální výstupy – min. 8</w:t>
            </w:r>
          </w:p>
          <w:p w14:paraId="08A1BFCE" w14:textId="77777777" w:rsidR="00944978" w:rsidRDefault="00944978" w:rsidP="00944978">
            <w:pPr>
              <w:keepLines/>
              <w:tabs>
                <w:tab w:val="left" w:pos="421"/>
              </w:tabs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Analogové vstupy – min. 1</w:t>
            </w:r>
          </w:p>
          <w:p w14:paraId="3B806A12" w14:textId="40480220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Analogové výstupy – min. 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0623" w14:textId="370E9271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hodnoty</w:t>
            </w:r>
          </w:p>
        </w:tc>
      </w:tr>
      <w:tr w:rsidR="00944978" w:rsidRPr="00793A0B" w14:paraId="37132DDC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381F" w14:textId="6ACC34B2" w:rsidR="00944978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Ovládací panel robotu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EA95" w14:textId="46D3687A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307E" w14:textId="0E3A39E8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</w:p>
        </w:tc>
      </w:tr>
      <w:tr w:rsidR="00944978" w:rsidRPr="00793A0B" w14:paraId="1400F431" w14:textId="77777777" w:rsidTr="00B652E0">
        <w:trPr>
          <w:gridAfter w:val="1"/>
          <w:wAfter w:w="11" w:type="dxa"/>
          <w:trHeight w:val="397"/>
        </w:trPr>
        <w:tc>
          <w:tcPr>
            <w:tcW w:w="9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08EA" w14:textId="0CA41805" w:rsidR="00944978" w:rsidRPr="00FE1A0D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Další požadavky</w:t>
            </w:r>
            <w:r w:rsidRPr="000435DF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944978" w:rsidRPr="00793A0B" w14:paraId="64923566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4ED0" w14:textId="6BCD79CC" w:rsidR="00944978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4497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Kolaborativní robot A a B musí být od stejného výrobce z důvodu zajištění kompatibility a interoperability obou zařízení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612B" w14:textId="148A5B52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A622" w14:textId="6355C0AC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</w:p>
        </w:tc>
      </w:tr>
      <w:tr w:rsidR="00944978" w:rsidRPr="00793A0B" w14:paraId="5D92B038" w14:textId="77777777" w:rsidTr="00923370">
        <w:trPr>
          <w:gridAfter w:val="1"/>
          <w:wAfter w:w="11" w:type="dxa"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3144" w14:textId="2E13F7CC" w:rsidR="00944978" w:rsidRDefault="00944978" w:rsidP="0094497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Řídicí počítač pro každé pracoviště s kolaborativním robotem (tzn. celkem 2 ks sestavy skládájící se ze stolního PC, monitoru, klávesnice a myši)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3908" w14:textId="77777777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16 GB RAM, </w:t>
            </w:r>
          </w:p>
          <w:p w14:paraId="1F376E39" w14:textId="77777777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SSD min. 512 GB,</w:t>
            </w:r>
          </w:p>
          <w:p w14:paraId="12D88718" w14:textId="77777777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výpočetní výkon</w:t>
            </w:r>
            <w:bookmarkStart w:id="0" w:name="_GoBack"/>
            <w:bookmarkEnd w:id="0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PassMark: min. 14000 bodů,</w:t>
            </w:r>
          </w:p>
          <w:p w14:paraId="6ED2B3C7" w14:textId="7100434C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grafická karta VRAM </w:t>
            </w:r>
          </w:p>
          <w:p w14:paraId="457F0E9D" w14:textId="6DD77D2D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6 GB,</w:t>
            </w:r>
          </w:p>
          <w:p w14:paraId="68D55936" w14:textId="259B345E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OS Windows 10,</w:t>
            </w:r>
          </w:p>
          <w:p w14:paraId="280119A9" w14:textId="2686C0DF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klávesnice a myš,</w:t>
            </w:r>
          </w:p>
          <w:p w14:paraId="3F253229" w14:textId="1C2D03F8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LCD monitor min. 27“</w:t>
            </w:r>
          </w:p>
          <w:p w14:paraId="600DC436" w14:textId="5620A67B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228A" w14:textId="4C40F81E" w:rsidR="00944978" w:rsidRDefault="00944978" w:rsidP="0094497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hodnoty</w:t>
            </w:r>
          </w:p>
        </w:tc>
      </w:tr>
    </w:tbl>
    <w:p w14:paraId="02A54C72" w14:textId="1333E7CB" w:rsidR="00F11834" w:rsidRPr="00D56675" w:rsidRDefault="00D4148D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  <w:r w:rsidRPr="00D56675">
        <w:rPr>
          <w:rFonts w:ascii="Tahoma" w:hAnsi="Tahoma" w:cs="Tahoma"/>
          <w:i/>
          <w:color w:val="3366FF"/>
          <w:sz w:val="20"/>
          <w:szCs w:val="20"/>
        </w:rPr>
        <w:t xml:space="preserve">Údaje doplní dodavatel v souladu s technickými údaji </w:t>
      </w:r>
      <w:r w:rsidR="00346591" w:rsidRPr="00D56675">
        <w:rPr>
          <w:rFonts w:ascii="Tahoma" w:hAnsi="Tahoma" w:cs="Tahoma"/>
          <w:i/>
          <w:color w:val="3366FF"/>
          <w:sz w:val="20"/>
          <w:szCs w:val="20"/>
        </w:rPr>
        <w:t>nabízeného</w:t>
      </w:r>
      <w:r w:rsidR="00AD650A" w:rsidRPr="00D56675">
        <w:rPr>
          <w:rFonts w:ascii="Tahoma" w:hAnsi="Tahoma" w:cs="Tahoma"/>
          <w:i/>
          <w:color w:val="3366FF"/>
          <w:sz w:val="20"/>
          <w:szCs w:val="20"/>
        </w:rPr>
        <w:t xml:space="preserve"> přístroj</w:t>
      </w:r>
      <w:r w:rsidR="00346591" w:rsidRPr="00D56675">
        <w:rPr>
          <w:rFonts w:ascii="Tahoma" w:hAnsi="Tahoma" w:cs="Tahoma"/>
          <w:i/>
          <w:color w:val="3366FF"/>
          <w:sz w:val="20"/>
          <w:szCs w:val="20"/>
        </w:rPr>
        <w:t>e</w:t>
      </w:r>
      <w:r w:rsidRPr="00D56675">
        <w:rPr>
          <w:rFonts w:ascii="Tahoma" w:hAnsi="Tahoma" w:cs="Tahoma"/>
          <w:i/>
          <w:color w:val="3366FF"/>
          <w:sz w:val="20"/>
          <w:szCs w:val="20"/>
        </w:rPr>
        <w:t>.</w:t>
      </w:r>
    </w:p>
    <w:sectPr w:rsidR="00F11834" w:rsidRPr="00D56675" w:rsidSect="009B203E">
      <w:headerReference w:type="default" r:id="rId8"/>
      <w:footerReference w:type="default" r:id="rId9"/>
      <w:headerReference w:type="first" r:id="rId10"/>
      <w:pgSz w:w="11906" w:h="16838"/>
      <w:pgMar w:top="993" w:right="1134" w:bottom="993" w:left="1134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1BFFC" w14:textId="77777777" w:rsidR="00F559AA" w:rsidRDefault="00F559AA">
      <w:pPr>
        <w:spacing w:after="0" w:line="240" w:lineRule="auto"/>
      </w:pPr>
      <w:r>
        <w:separator/>
      </w:r>
    </w:p>
  </w:endnote>
  <w:endnote w:type="continuationSeparator" w:id="0">
    <w:p w14:paraId="2EC08EC0" w14:textId="77777777" w:rsidR="00F559AA" w:rsidRDefault="00F55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8CAEF" w14:textId="507A69D6" w:rsidR="008D64F5" w:rsidRPr="00986CC6" w:rsidRDefault="008D64F5" w:rsidP="00CA10BA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 w:rsidR="00424E82">
      <w:rPr>
        <w:rStyle w:val="slostrnky"/>
        <w:rFonts w:ascii="Tahoma" w:hAnsi="Tahoma" w:cs="Tahoma"/>
      </w:rPr>
      <w:t>2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  <w:noProof w:val="0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  <w:noProof w:val="0"/>
      </w:rPr>
      <w:fldChar w:fldCharType="separate"/>
    </w:r>
    <w:r w:rsidR="00424E82">
      <w:rPr>
        <w:rFonts w:ascii="Tahoma" w:hAnsi="Tahoma" w:cs="Tahoma"/>
      </w:rPr>
      <w:t>2</w:t>
    </w:r>
    <w:r w:rsidRPr="00986CC6">
      <w:rPr>
        <w:rFonts w:ascii="Tahoma" w:hAnsi="Tahoma" w:cs="Tahom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79F97" w14:textId="77777777" w:rsidR="00F559AA" w:rsidRDefault="00F559AA">
      <w:pPr>
        <w:spacing w:after="0" w:line="240" w:lineRule="auto"/>
      </w:pPr>
      <w:r>
        <w:separator/>
      </w:r>
    </w:p>
  </w:footnote>
  <w:footnote w:type="continuationSeparator" w:id="0">
    <w:p w14:paraId="42663A6B" w14:textId="77777777" w:rsidR="00F559AA" w:rsidRDefault="00F55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C62A3" w14:textId="77777777" w:rsidR="008D64F5" w:rsidRPr="008A0FC2" w:rsidRDefault="008D64F5" w:rsidP="00CA10BA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959B8" w14:textId="77777777" w:rsidR="008D64F5" w:rsidRDefault="008D64F5" w:rsidP="00CA10BA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EBF"/>
    <w:multiLevelType w:val="hybridMultilevel"/>
    <w:tmpl w:val="659207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6B88"/>
    <w:multiLevelType w:val="hybridMultilevel"/>
    <w:tmpl w:val="874ACB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D19CB"/>
    <w:multiLevelType w:val="hybridMultilevel"/>
    <w:tmpl w:val="DC52D55A"/>
    <w:lvl w:ilvl="0" w:tplc="36DCE6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Calibr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162B43"/>
    <w:multiLevelType w:val="hybridMultilevel"/>
    <w:tmpl w:val="DDF6DD06"/>
    <w:lvl w:ilvl="0" w:tplc="98207B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B5CDA"/>
    <w:multiLevelType w:val="multilevel"/>
    <w:tmpl w:val="37D67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A0B"/>
    <w:rsid w:val="00014286"/>
    <w:rsid w:val="0002519B"/>
    <w:rsid w:val="000341D9"/>
    <w:rsid w:val="000435DF"/>
    <w:rsid w:val="0005786D"/>
    <w:rsid w:val="00061962"/>
    <w:rsid w:val="00077799"/>
    <w:rsid w:val="0008328E"/>
    <w:rsid w:val="000919E1"/>
    <w:rsid w:val="000A0836"/>
    <w:rsid w:val="000C37D5"/>
    <w:rsid w:val="000C6AFC"/>
    <w:rsid w:val="0010732A"/>
    <w:rsid w:val="0010793D"/>
    <w:rsid w:val="001105C7"/>
    <w:rsid w:val="00127309"/>
    <w:rsid w:val="00163EE7"/>
    <w:rsid w:val="0018256E"/>
    <w:rsid w:val="00185B4B"/>
    <w:rsid w:val="00190021"/>
    <w:rsid w:val="0019434D"/>
    <w:rsid w:val="001A3C9F"/>
    <w:rsid w:val="001B0B76"/>
    <w:rsid w:val="001B57B2"/>
    <w:rsid w:val="001D6E17"/>
    <w:rsid w:val="001F288E"/>
    <w:rsid w:val="001F78DA"/>
    <w:rsid w:val="00203886"/>
    <w:rsid w:val="00206B74"/>
    <w:rsid w:val="00210D49"/>
    <w:rsid w:val="00217821"/>
    <w:rsid w:val="002344AF"/>
    <w:rsid w:val="002440E6"/>
    <w:rsid w:val="00246439"/>
    <w:rsid w:val="00257317"/>
    <w:rsid w:val="0026097E"/>
    <w:rsid w:val="002710A1"/>
    <w:rsid w:val="002710D7"/>
    <w:rsid w:val="00272DC2"/>
    <w:rsid w:val="00273643"/>
    <w:rsid w:val="0027491C"/>
    <w:rsid w:val="00281E72"/>
    <w:rsid w:val="002916CB"/>
    <w:rsid w:val="002A6BCA"/>
    <w:rsid w:val="002C5FF7"/>
    <w:rsid w:val="002D2B32"/>
    <w:rsid w:val="002E1209"/>
    <w:rsid w:val="002E57A5"/>
    <w:rsid w:val="002F7D38"/>
    <w:rsid w:val="002F7F46"/>
    <w:rsid w:val="003173E2"/>
    <w:rsid w:val="00323B0E"/>
    <w:rsid w:val="003444C1"/>
    <w:rsid w:val="00346591"/>
    <w:rsid w:val="00365C92"/>
    <w:rsid w:val="00372202"/>
    <w:rsid w:val="00375C7E"/>
    <w:rsid w:val="003760BD"/>
    <w:rsid w:val="003A22FB"/>
    <w:rsid w:val="003A403D"/>
    <w:rsid w:val="003A721D"/>
    <w:rsid w:val="003B3DBD"/>
    <w:rsid w:val="003C3FF3"/>
    <w:rsid w:val="003D5E3F"/>
    <w:rsid w:val="003E2651"/>
    <w:rsid w:val="00403A1C"/>
    <w:rsid w:val="00413CFE"/>
    <w:rsid w:val="00424E82"/>
    <w:rsid w:val="00434752"/>
    <w:rsid w:val="004546A7"/>
    <w:rsid w:val="004672B7"/>
    <w:rsid w:val="00493E63"/>
    <w:rsid w:val="004B4898"/>
    <w:rsid w:val="004F1187"/>
    <w:rsid w:val="004F4915"/>
    <w:rsid w:val="00513E0C"/>
    <w:rsid w:val="005175A4"/>
    <w:rsid w:val="00520483"/>
    <w:rsid w:val="0052702E"/>
    <w:rsid w:val="00577190"/>
    <w:rsid w:val="005771B2"/>
    <w:rsid w:val="005B356C"/>
    <w:rsid w:val="005C2290"/>
    <w:rsid w:val="005C3D1B"/>
    <w:rsid w:val="005D1113"/>
    <w:rsid w:val="005E0800"/>
    <w:rsid w:val="005E54E1"/>
    <w:rsid w:val="005E5577"/>
    <w:rsid w:val="005E56B7"/>
    <w:rsid w:val="005F2061"/>
    <w:rsid w:val="005F2A28"/>
    <w:rsid w:val="006042C6"/>
    <w:rsid w:val="00605264"/>
    <w:rsid w:val="006066B1"/>
    <w:rsid w:val="006117DE"/>
    <w:rsid w:val="00630961"/>
    <w:rsid w:val="006373FE"/>
    <w:rsid w:val="00651066"/>
    <w:rsid w:val="006511CF"/>
    <w:rsid w:val="00653CE8"/>
    <w:rsid w:val="006544EC"/>
    <w:rsid w:val="006558C1"/>
    <w:rsid w:val="00665DB3"/>
    <w:rsid w:val="00673AEB"/>
    <w:rsid w:val="006802C8"/>
    <w:rsid w:val="00693604"/>
    <w:rsid w:val="006A4F1B"/>
    <w:rsid w:val="006C07DA"/>
    <w:rsid w:val="006D2E60"/>
    <w:rsid w:val="006D4650"/>
    <w:rsid w:val="006E5863"/>
    <w:rsid w:val="006F796B"/>
    <w:rsid w:val="00727408"/>
    <w:rsid w:val="00736FBA"/>
    <w:rsid w:val="00737B8A"/>
    <w:rsid w:val="00740A5A"/>
    <w:rsid w:val="007542CA"/>
    <w:rsid w:val="00754FC4"/>
    <w:rsid w:val="00762A25"/>
    <w:rsid w:val="007670FF"/>
    <w:rsid w:val="00777800"/>
    <w:rsid w:val="007820E4"/>
    <w:rsid w:val="007929D2"/>
    <w:rsid w:val="00793A0B"/>
    <w:rsid w:val="007A2D06"/>
    <w:rsid w:val="007A6EB6"/>
    <w:rsid w:val="007B2400"/>
    <w:rsid w:val="007B5CF6"/>
    <w:rsid w:val="007C25F2"/>
    <w:rsid w:val="007F65AF"/>
    <w:rsid w:val="008007CA"/>
    <w:rsid w:val="00813721"/>
    <w:rsid w:val="00820E38"/>
    <w:rsid w:val="00823A42"/>
    <w:rsid w:val="00837229"/>
    <w:rsid w:val="00845B0D"/>
    <w:rsid w:val="00875633"/>
    <w:rsid w:val="00886C8C"/>
    <w:rsid w:val="00891201"/>
    <w:rsid w:val="00892DDE"/>
    <w:rsid w:val="00893095"/>
    <w:rsid w:val="008A6E45"/>
    <w:rsid w:val="008B6A55"/>
    <w:rsid w:val="008C320C"/>
    <w:rsid w:val="008D64F5"/>
    <w:rsid w:val="008D7E27"/>
    <w:rsid w:val="008F273E"/>
    <w:rsid w:val="00905D69"/>
    <w:rsid w:val="009104C4"/>
    <w:rsid w:val="00923370"/>
    <w:rsid w:val="009335C8"/>
    <w:rsid w:val="00943F64"/>
    <w:rsid w:val="00944978"/>
    <w:rsid w:val="00962850"/>
    <w:rsid w:val="0096606E"/>
    <w:rsid w:val="00974546"/>
    <w:rsid w:val="00974E06"/>
    <w:rsid w:val="00984124"/>
    <w:rsid w:val="00997C0A"/>
    <w:rsid w:val="009B203E"/>
    <w:rsid w:val="009B785E"/>
    <w:rsid w:val="009C681C"/>
    <w:rsid w:val="009D2E67"/>
    <w:rsid w:val="009D54C8"/>
    <w:rsid w:val="009F7CC7"/>
    <w:rsid w:val="00A04FA8"/>
    <w:rsid w:val="00A05B93"/>
    <w:rsid w:val="00A32A47"/>
    <w:rsid w:val="00A55B7C"/>
    <w:rsid w:val="00A77B8B"/>
    <w:rsid w:val="00A801E0"/>
    <w:rsid w:val="00A845F7"/>
    <w:rsid w:val="00AA2476"/>
    <w:rsid w:val="00AB0807"/>
    <w:rsid w:val="00AB1A92"/>
    <w:rsid w:val="00AD650A"/>
    <w:rsid w:val="00AE0B29"/>
    <w:rsid w:val="00AF045B"/>
    <w:rsid w:val="00AF2362"/>
    <w:rsid w:val="00B008E9"/>
    <w:rsid w:val="00B022DF"/>
    <w:rsid w:val="00B07178"/>
    <w:rsid w:val="00B31526"/>
    <w:rsid w:val="00B323CB"/>
    <w:rsid w:val="00B542FA"/>
    <w:rsid w:val="00B71E78"/>
    <w:rsid w:val="00B82F1E"/>
    <w:rsid w:val="00B86315"/>
    <w:rsid w:val="00B91D2A"/>
    <w:rsid w:val="00B9350B"/>
    <w:rsid w:val="00BE627D"/>
    <w:rsid w:val="00BE6B2A"/>
    <w:rsid w:val="00BE7EBD"/>
    <w:rsid w:val="00BF0A9E"/>
    <w:rsid w:val="00BF758A"/>
    <w:rsid w:val="00C10341"/>
    <w:rsid w:val="00C10A30"/>
    <w:rsid w:val="00C12D04"/>
    <w:rsid w:val="00C16D78"/>
    <w:rsid w:val="00C27285"/>
    <w:rsid w:val="00C31F95"/>
    <w:rsid w:val="00C51B96"/>
    <w:rsid w:val="00C555F0"/>
    <w:rsid w:val="00C55FD0"/>
    <w:rsid w:val="00C5623B"/>
    <w:rsid w:val="00C66492"/>
    <w:rsid w:val="00CA10BA"/>
    <w:rsid w:val="00CB3FF8"/>
    <w:rsid w:val="00CC4D3B"/>
    <w:rsid w:val="00CD38A4"/>
    <w:rsid w:val="00D0001A"/>
    <w:rsid w:val="00D00A78"/>
    <w:rsid w:val="00D16BB6"/>
    <w:rsid w:val="00D20B61"/>
    <w:rsid w:val="00D22E71"/>
    <w:rsid w:val="00D4148D"/>
    <w:rsid w:val="00D44F66"/>
    <w:rsid w:val="00D50747"/>
    <w:rsid w:val="00D52983"/>
    <w:rsid w:val="00D56675"/>
    <w:rsid w:val="00D606B8"/>
    <w:rsid w:val="00D70EFF"/>
    <w:rsid w:val="00D71E7B"/>
    <w:rsid w:val="00D8435C"/>
    <w:rsid w:val="00D97C2F"/>
    <w:rsid w:val="00DA2CAA"/>
    <w:rsid w:val="00DC2753"/>
    <w:rsid w:val="00E030A9"/>
    <w:rsid w:val="00E221C0"/>
    <w:rsid w:val="00E27266"/>
    <w:rsid w:val="00E3432F"/>
    <w:rsid w:val="00E35E85"/>
    <w:rsid w:val="00E36B89"/>
    <w:rsid w:val="00E46CAE"/>
    <w:rsid w:val="00E46EEE"/>
    <w:rsid w:val="00E4766B"/>
    <w:rsid w:val="00E5497B"/>
    <w:rsid w:val="00E74961"/>
    <w:rsid w:val="00E75F52"/>
    <w:rsid w:val="00E90F1A"/>
    <w:rsid w:val="00E97F9B"/>
    <w:rsid w:val="00EB342A"/>
    <w:rsid w:val="00EB457C"/>
    <w:rsid w:val="00EB67D4"/>
    <w:rsid w:val="00ED6F22"/>
    <w:rsid w:val="00EF27A5"/>
    <w:rsid w:val="00F11834"/>
    <w:rsid w:val="00F1449E"/>
    <w:rsid w:val="00F22ACD"/>
    <w:rsid w:val="00F2459A"/>
    <w:rsid w:val="00F436B7"/>
    <w:rsid w:val="00F44F70"/>
    <w:rsid w:val="00F46E48"/>
    <w:rsid w:val="00F559AA"/>
    <w:rsid w:val="00F60A9D"/>
    <w:rsid w:val="00F8414C"/>
    <w:rsid w:val="00F9285C"/>
    <w:rsid w:val="00FE1A0D"/>
    <w:rsid w:val="00FF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E4151E8"/>
  <w15:docId w15:val="{4C10FCB9-D539-4DE9-A407-E37AA706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3A0B"/>
    <w:pPr>
      <w:spacing w:after="120" w:line="280" w:lineRule="exact"/>
    </w:pPr>
    <w:rPr>
      <w:rFonts w:ascii="Calibri" w:eastAsia="Times New Roman" w:hAnsi="Calibri" w:cs="Calibri"/>
      <w:noProof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E7EBD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8B6A55"/>
    <w:pPr>
      <w:spacing w:after="0" w:line="240" w:lineRule="auto"/>
    </w:pPr>
    <w:rPr>
      <w:rFonts w:eastAsia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8B6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9B87C118-A671-4228-981F-48F26ECA6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Jílek</dc:creator>
  <cp:keywords/>
  <dc:description/>
  <cp:lastModifiedBy>Poboril Marcel</cp:lastModifiedBy>
  <cp:revision>54</cp:revision>
  <cp:lastPrinted>2019-08-30T10:09:00Z</cp:lastPrinted>
  <dcterms:created xsi:type="dcterms:W3CDTF">2018-09-18T07:20:00Z</dcterms:created>
  <dcterms:modified xsi:type="dcterms:W3CDTF">2020-02-21T08:13:00Z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